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09" w:rsidRPr="00DD503E" w:rsidRDefault="00F67009" w:rsidP="00F67009">
      <w:pPr>
        <w:pStyle w:val="a3"/>
        <w:spacing w:before="0" w:beforeAutospacing="0" w:after="0" w:afterAutospacing="0"/>
        <w:jc w:val="center"/>
        <w:rPr>
          <w:b/>
          <w:color w:val="151515"/>
          <w:sz w:val="28"/>
          <w:szCs w:val="28"/>
          <w:shd w:val="clear" w:color="auto" w:fill="FFFFFF"/>
        </w:rPr>
      </w:pPr>
      <w:r w:rsidRPr="00DD503E">
        <w:rPr>
          <w:b/>
          <w:color w:val="151515"/>
          <w:sz w:val="28"/>
          <w:szCs w:val="28"/>
          <w:shd w:val="clear" w:color="auto" w:fill="FFFFFF"/>
        </w:rPr>
        <w:t xml:space="preserve">государственное бюджетное профессиональное образовательное учреждение Ростовской области </w:t>
      </w:r>
    </w:p>
    <w:p w:rsidR="00F67009" w:rsidRPr="00DD503E" w:rsidRDefault="00F67009" w:rsidP="00F67009">
      <w:pPr>
        <w:pStyle w:val="a3"/>
        <w:spacing w:before="0" w:beforeAutospacing="0" w:after="0" w:afterAutospacing="0"/>
        <w:jc w:val="center"/>
        <w:rPr>
          <w:b/>
          <w:color w:val="151515"/>
          <w:sz w:val="28"/>
          <w:szCs w:val="28"/>
          <w:shd w:val="clear" w:color="auto" w:fill="FFFFFF"/>
        </w:rPr>
      </w:pPr>
      <w:r w:rsidRPr="00DD503E">
        <w:rPr>
          <w:b/>
          <w:color w:val="151515"/>
          <w:sz w:val="28"/>
          <w:szCs w:val="28"/>
          <w:shd w:val="clear" w:color="auto" w:fill="FFFFFF"/>
        </w:rPr>
        <w:t>«</w:t>
      </w:r>
      <w:r w:rsidR="00DD503E" w:rsidRPr="00DD503E">
        <w:rPr>
          <w:b/>
          <w:color w:val="151515"/>
          <w:sz w:val="28"/>
          <w:szCs w:val="28"/>
          <w:shd w:val="clear" w:color="auto" w:fill="FFFFFF"/>
        </w:rPr>
        <w:t>Новочеркасский машиностроительный</w:t>
      </w:r>
      <w:r w:rsidRPr="00DD503E">
        <w:rPr>
          <w:b/>
          <w:color w:val="151515"/>
          <w:sz w:val="28"/>
          <w:szCs w:val="28"/>
          <w:shd w:val="clear" w:color="auto" w:fill="FFFFFF"/>
        </w:rPr>
        <w:t xml:space="preserve"> колледж»</w:t>
      </w:r>
    </w:p>
    <w:p w:rsidR="00F67009" w:rsidRPr="00DD503E" w:rsidRDefault="00F67009" w:rsidP="00F6700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C6928" w:rsidRPr="00DD503E" w:rsidRDefault="004C6928" w:rsidP="004C692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DD503E">
        <w:rPr>
          <w:rFonts w:ascii="Times New Roman" w:hAnsi="Times New Roman" w:cs="Times New Roman"/>
          <w:b/>
          <w:color w:val="000000"/>
          <w:sz w:val="28"/>
          <w:szCs w:val="28"/>
        </w:rPr>
        <w:t>Правила поведения на объектах спорта</w:t>
      </w:r>
    </w:p>
    <w:bookmarkEnd w:id="0"/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DD50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правила поведения посетителей</w:t>
      </w:r>
    </w:p>
    <w:p w:rsidR="004C6928" w:rsidRPr="00DD503E" w:rsidRDefault="00F67009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Посещение спортивного объекта, в том числе мест общего пользования и специализированных помещений, всем без исключения посетителям в любое время года разрешается исключительно в сменной обуви либо в бахилах. Для уличной обуви необходимо иметь при себе пакет.</w:t>
      </w:r>
    </w:p>
    <w:p w:rsidR="004C6928" w:rsidRPr="00DD503E" w:rsidRDefault="004C6928" w:rsidP="00F6700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2. Посетитель вправе находиться в местах общего польз</w:t>
      </w:r>
      <w:r w:rsidR="00F67009" w:rsidRPr="00DD503E">
        <w:rPr>
          <w:rFonts w:ascii="Times New Roman" w:hAnsi="Times New Roman" w:cs="Times New Roman"/>
          <w:color w:val="000000"/>
          <w:sz w:val="28"/>
          <w:szCs w:val="28"/>
        </w:rPr>
        <w:t>ования (холл первого этажа, столовой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>) необходимое количество времени, в специализированных местах – в течение 15 минут до начала занятия, во время занятия и в течение 15 минут после окончания занятия.</w:t>
      </w:r>
    </w:p>
    <w:p w:rsidR="004C6928" w:rsidRPr="00DD503E" w:rsidRDefault="00F67009" w:rsidP="004C692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6928" w:rsidRPr="00DD503E">
        <w:rPr>
          <w:rFonts w:ascii="Times New Roman" w:hAnsi="Times New Roman" w:cs="Times New Roman"/>
          <w:b/>
          <w:color w:val="000000"/>
          <w:sz w:val="28"/>
          <w:szCs w:val="28"/>
        </w:rPr>
        <w:t>Посетители обязаны: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1) соблюдать и поддерживать общественный порядок и общепринятые нормы поведения, вести себя уважительно по отношению к другим посетителям и обслуживающему персоналу;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2) подчиняться указ</w:t>
      </w:r>
      <w:r w:rsidR="00F67009" w:rsidRPr="00DD503E">
        <w:rPr>
          <w:rFonts w:ascii="Times New Roman" w:hAnsi="Times New Roman" w:cs="Times New Roman"/>
          <w:color w:val="000000"/>
          <w:sz w:val="28"/>
          <w:szCs w:val="28"/>
        </w:rPr>
        <w:t>аниям и требованиям преподавателя физической культуры, администратора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3) бережно относиться к оборудованию комплекса, соблюдать чистоту и порядок;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4) приходить за 15 минут до начала занятий, соблюдать установленное расписание;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5)  переобуваться в сменную обувь или использовать бахилы, уличную обувь (в пакете) и верхнюю одежду сдавать в гардероб;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6) представлять медицинские справки, согласно </w:t>
      </w:r>
      <w:proofErr w:type="gramStart"/>
      <w:r w:rsidRPr="00DD503E">
        <w:rPr>
          <w:rFonts w:ascii="Times New Roman" w:hAnsi="Times New Roman" w:cs="Times New Roman"/>
          <w:color w:val="000000"/>
          <w:sz w:val="28"/>
          <w:szCs w:val="28"/>
        </w:rPr>
        <w:t>требованиям</w:t>
      </w:r>
      <w:proofErr w:type="gramEnd"/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к определенным видам физкультурно-оздоровительных занятий.</w:t>
      </w:r>
    </w:p>
    <w:p w:rsidR="004C6928" w:rsidRPr="00DD503E" w:rsidRDefault="00F67009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3. </w:t>
      </w:r>
      <w:r w:rsidR="004C6928" w:rsidRPr="00DD503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 территории спортивного комплекса запрещается: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1) курить, употреблять спиртные напитки, а также наркотические и токсические вещества;</w:t>
      </w:r>
    </w:p>
    <w:p w:rsidR="004C6928" w:rsidRPr="00DD503E" w:rsidRDefault="00F67009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) приносить взрывоопасные, пожароопасные, токсичные и сильно пахнущие вещества; режущие, колющие предметы; либо виды огнестрельного, газового 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холодного оружия, а также жевательные резинки и другие пачкающие предметы;</w:t>
      </w:r>
    </w:p>
    <w:p w:rsidR="004C6928" w:rsidRPr="00DD503E" w:rsidRDefault="00F67009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>) приводить животных;</w:t>
      </w:r>
    </w:p>
    <w:p w:rsidR="004C6928" w:rsidRPr="00DD503E" w:rsidRDefault="00F67009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>) сдавать в гардероб ценные вещи;</w:t>
      </w:r>
    </w:p>
    <w:p w:rsidR="004C6928" w:rsidRPr="00DD503E" w:rsidRDefault="00F67009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>) входить в служебные помещения, к которым относятся кабинеты персонала, стойка администраторов, технические помещения;</w:t>
      </w:r>
    </w:p>
    <w:p w:rsidR="004C6928" w:rsidRPr="00DD503E" w:rsidRDefault="00F67009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>) самостоятельно регулировать любое инженерно-техническое оборудование, в том числе спортивное оборудование (тренажеры);</w:t>
      </w:r>
    </w:p>
    <w:p w:rsidR="004C6928" w:rsidRPr="00DD503E" w:rsidRDefault="00F67009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>) бегать, толкаться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>, кричать в помещениях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6928" w:rsidRPr="00DD503E" w:rsidRDefault="00F67009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>) производить аудио-, видео- и фотосъемку без разрешения руководства;</w:t>
      </w:r>
    </w:p>
    <w:p w:rsidR="004C6928" w:rsidRPr="00DD503E" w:rsidRDefault="00F67009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) совершать действия, которые влекут за собой порчу спортивного оборудования, </w:t>
      </w:r>
      <w:r w:rsidR="00AB1D38" w:rsidRPr="00DD503E">
        <w:rPr>
          <w:rFonts w:ascii="Times New Roman" w:hAnsi="Times New Roman" w:cs="Times New Roman"/>
          <w:color w:val="000000"/>
          <w:sz w:val="28"/>
          <w:szCs w:val="28"/>
        </w:rPr>
        <w:t>инвентаря и иного имущества;</w:t>
      </w:r>
    </w:p>
    <w:p w:rsidR="00AB1D38" w:rsidRPr="00DD503E" w:rsidRDefault="00AB1D3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10) соблюдение </w:t>
      </w:r>
      <w:proofErr w:type="spellStart"/>
      <w:r w:rsidRPr="00DD503E">
        <w:rPr>
          <w:rFonts w:ascii="Times New Roman" w:hAnsi="Times New Roman" w:cs="Times New Roman"/>
          <w:color w:val="000000"/>
          <w:sz w:val="28"/>
          <w:szCs w:val="28"/>
        </w:rPr>
        <w:t>противоковидных</w:t>
      </w:r>
      <w:proofErr w:type="spellEnd"/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требований.</w:t>
      </w:r>
    </w:p>
    <w:p w:rsidR="004C6928" w:rsidRPr="00DD503E" w:rsidRDefault="00F67009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4C6928" w:rsidRPr="00DD50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Противопоказания к физкультурно-оздоровительным занятиям</w:t>
      </w:r>
    </w:p>
    <w:p w:rsidR="004C6928" w:rsidRPr="00DD503E" w:rsidRDefault="00F67009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Посетители 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>допускаются к занятиям только при наличии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медицинской справки от врача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>, в которой указаны общее физическое состояние, наличие/отсутствие заболеваний, рекомендации по допустимой полезной физической нагрузке.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>При наличии противопоказаний лечащий врач должен составить рекомендации по возможной и полезной физической нагрузке, о чем необходимо уведомить инструктора по спорту. Посетителям данной возрастной категории рекомендуется относиться к рекомендации врача, не выполнять упражнения, к которым имеются противопоказания.</w:t>
      </w:r>
    </w:p>
    <w:p w:rsidR="004C6928" w:rsidRPr="00DD503E" w:rsidRDefault="00F67009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4C6928" w:rsidRPr="00DD50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Правила поведения посетителей в специализированных помещениях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Посетитель имеет право находиться в специализированных помещениях комплекса исключительно в пр</w:t>
      </w:r>
      <w:r w:rsidR="00F67009" w:rsidRPr="00DD503E">
        <w:rPr>
          <w:rFonts w:ascii="Times New Roman" w:hAnsi="Times New Roman" w:cs="Times New Roman"/>
          <w:color w:val="000000"/>
          <w:sz w:val="28"/>
          <w:szCs w:val="28"/>
        </w:rPr>
        <w:t>исутствии преподавателей физической культуры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или дежурных по спортивному залу.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Посетители обязаны:</w:t>
      </w:r>
    </w:p>
    <w:p w:rsidR="004C6928" w:rsidRPr="00DD503E" w:rsidRDefault="00846DD6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1) сообщать преподавателю физической культуры 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>о наличии хронических заболеваний, перенесенных травмах, беременности, плохом самочувствии;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2)  использовать специальную спортивную форму одежды для каждого вида занятий и соответствующую спортивную обувь;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соблюдать правила личной гигиены, не использовать резкие парфюмерные запахи;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4) в случае обнаружения неисправности инвентаря незамедлительно сообща</w:t>
      </w:r>
      <w:r w:rsidR="00846DD6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ть об этом преподавателю физической </w:t>
      </w:r>
      <w:proofErr w:type="gramStart"/>
      <w:r w:rsidR="00846DD6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культуры 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DD503E">
        <w:rPr>
          <w:rFonts w:ascii="Times New Roman" w:hAnsi="Times New Roman" w:cs="Times New Roman"/>
          <w:color w:val="000000"/>
          <w:sz w:val="28"/>
          <w:szCs w:val="28"/>
        </w:rPr>
        <w:t>/или дежурному по залу;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5) проходить обязательный первичный инструктаж по технике безопасности и правилам поведения у инструктора по спорту или дежурного по залу;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6) необходимо соблюдать дисциплину и порядок, неукоснительно </w:t>
      </w:r>
      <w:r w:rsidR="00846DD6" w:rsidRPr="00DD503E">
        <w:rPr>
          <w:rFonts w:ascii="Times New Roman" w:hAnsi="Times New Roman" w:cs="Times New Roman"/>
          <w:color w:val="000000"/>
          <w:sz w:val="28"/>
          <w:szCs w:val="28"/>
        </w:rPr>
        <w:t>выполнять требования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="00846DD6" w:rsidRPr="00DD503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случае получения травмы посетитель должен немедленно об</w:t>
      </w:r>
      <w:r w:rsidR="00846DD6" w:rsidRPr="00DD503E">
        <w:rPr>
          <w:rFonts w:ascii="Times New Roman" w:hAnsi="Times New Roman" w:cs="Times New Roman"/>
          <w:color w:val="000000"/>
          <w:sz w:val="28"/>
          <w:szCs w:val="28"/>
        </w:rPr>
        <w:t>ратиться преподавателю физической культуры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или дежурному по залу, которые обязаны предпринять действия по организации соответствующей медицинской помощи.</w:t>
      </w:r>
    </w:p>
    <w:p w:rsidR="004C6928" w:rsidRPr="00DD503E" w:rsidRDefault="00846DD6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4C6928" w:rsidRPr="00DD50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Правила поведения в экстренной ситуации</w:t>
      </w:r>
    </w:p>
    <w:p w:rsidR="004C6928" w:rsidRPr="00DD503E" w:rsidRDefault="00846DD6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случае срабатывания пожарной сигнализации посетители обязаны, быстро одеться, взять личные вещи и покинуть здание, руководствуясь планом эвакуации и указаниями сотрудников 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колледжа; </w:t>
      </w:r>
    </w:p>
    <w:p w:rsidR="004C6928" w:rsidRPr="00DD503E" w:rsidRDefault="00846DD6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Если посетитель обнаружил технические неполадки, неисправность оборудования или подозрительные предметы на территории учреждения, он обязан сообщить об этом администратору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6928" w:rsidRPr="00DD503E" w:rsidRDefault="00846DD6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При обнаружении подозрительных предметов необходимо незамедлительно сообщить об этом администратору.</w:t>
      </w:r>
    </w:p>
    <w:p w:rsidR="004C6928" w:rsidRPr="00DD503E" w:rsidRDefault="00846DD6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4C6928" w:rsidRPr="00DD50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Ответственность</w:t>
      </w:r>
    </w:p>
    <w:p w:rsidR="004C6928" w:rsidRPr="00DD503E" w:rsidRDefault="00846DD6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>Посетитель несет персональную ответственность за свое здоровье.</w:t>
      </w:r>
    </w:p>
    <w:p w:rsidR="004C6928" w:rsidRPr="00DD503E" w:rsidRDefault="00846DD6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За травмы и несчастные случаи, связанные с нарушением посетителем настоящих Правил и правил поведения в специализированных помещениях комплекса, администрация учреждения ответственности не несет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46DD6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утери (порчи) </w:t>
      </w:r>
      <w:proofErr w:type="gramStart"/>
      <w:r w:rsidRPr="00DD503E">
        <w:rPr>
          <w:rFonts w:ascii="Times New Roman" w:hAnsi="Times New Roman" w:cs="Times New Roman"/>
          <w:color w:val="000000"/>
          <w:sz w:val="28"/>
          <w:szCs w:val="28"/>
        </w:rPr>
        <w:t>имущества  комплекса</w:t>
      </w:r>
      <w:proofErr w:type="gramEnd"/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посетителем он обязан возместить его стоимость в полном объеме.</w:t>
      </w:r>
    </w:p>
    <w:p w:rsidR="004C6928" w:rsidRPr="00DD503E" w:rsidRDefault="00846DD6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случае оскорбления посетителем работника комплекса, хулиганства, уничтожения или повреждения чужого имущества и в других подобных случаях нарушений посетителями правил поведения на спортивном объекте, персонал учреждения вызывает наряд полиции в целях привлечения нарушителя к административной либо уголовной ответственности.</w:t>
      </w:r>
      <w:r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t xml:space="preserve">Под </w:t>
      </w:r>
      <w:r w:rsidR="004C6928" w:rsidRPr="00DD503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оскорблением понимается унижение чести и достоинства другого лица, выраженное в неприличной форме.</w:t>
      </w:r>
    </w:p>
    <w:p w:rsidR="004C6928" w:rsidRPr="00DD503E" w:rsidRDefault="004C6928" w:rsidP="004C692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3E">
        <w:rPr>
          <w:rFonts w:ascii="Times New Roman" w:hAnsi="Times New Roman" w:cs="Times New Roman"/>
          <w:color w:val="000000"/>
          <w:sz w:val="28"/>
          <w:szCs w:val="28"/>
        </w:rPr>
        <w:t>Под мелким хулиганством понимается нарушение общественного порядка, которое выражает явное неуважение к обществу, сопровождается нецензурной бранью в общественных местах, оскорбительным приставанием к гражданам, а равно уничтожением или повреждением чужого имущества.</w:t>
      </w:r>
    </w:p>
    <w:p w:rsidR="0062660A" w:rsidRDefault="0062660A"/>
    <w:sectPr w:rsidR="0062660A" w:rsidSect="00F670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28"/>
    <w:rsid w:val="00192B1A"/>
    <w:rsid w:val="00240F4D"/>
    <w:rsid w:val="004C6928"/>
    <w:rsid w:val="0062660A"/>
    <w:rsid w:val="00846DD6"/>
    <w:rsid w:val="00AB1D38"/>
    <w:rsid w:val="00C35C90"/>
    <w:rsid w:val="00DD503E"/>
    <w:rsid w:val="00F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EDB5"/>
  <w15:docId w15:val="{D22160F2-EC67-476B-8BCC-E27BFD94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C6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dir</cp:lastModifiedBy>
  <cp:revision>2</cp:revision>
  <dcterms:created xsi:type="dcterms:W3CDTF">2021-11-08T13:45:00Z</dcterms:created>
  <dcterms:modified xsi:type="dcterms:W3CDTF">2021-11-08T13:45:00Z</dcterms:modified>
</cp:coreProperties>
</file>